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BBF2D" w14:textId="308BEF47" w:rsidR="001624A1" w:rsidRPr="00C04294" w:rsidRDefault="00C04294" w:rsidP="00C04294">
      <w:pPr>
        <w:jc w:val="center"/>
        <w:rPr>
          <w:b/>
          <w:bCs/>
          <w:sz w:val="24"/>
          <w:szCs w:val="24"/>
        </w:rPr>
      </w:pPr>
      <w:r w:rsidRPr="00C04294">
        <w:rPr>
          <w:b/>
          <w:bCs/>
          <w:sz w:val="24"/>
          <w:szCs w:val="24"/>
        </w:rPr>
        <w:t>KNOWSLEY TOWN COUNCIL</w:t>
      </w:r>
    </w:p>
    <w:p w14:paraId="036747A5" w14:textId="2C34380B" w:rsidR="00C04294" w:rsidRPr="00C04294" w:rsidRDefault="00C04294" w:rsidP="00C04294">
      <w:pPr>
        <w:jc w:val="center"/>
        <w:rPr>
          <w:b/>
          <w:bCs/>
          <w:sz w:val="24"/>
          <w:szCs w:val="24"/>
        </w:rPr>
      </w:pPr>
    </w:p>
    <w:p w14:paraId="6A56D330" w14:textId="59382386" w:rsidR="00C04294" w:rsidRPr="00C04294" w:rsidRDefault="00C04294" w:rsidP="00C04294">
      <w:pPr>
        <w:jc w:val="center"/>
        <w:rPr>
          <w:b/>
          <w:bCs/>
          <w:sz w:val="24"/>
          <w:szCs w:val="24"/>
        </w:rPr>
      </w:pPr>
      <w:r w:rsidRPr="00C04294">
        <w:rPr>
          <w:b/>
          <w:bCs/>
          <w:sz w:val="24"/>
          <w:szCs w:val="24"/>
        </w:rPr>
        <w:t>NOTICE OF CONCLUSION OF AUDIT</w:t>
      </w:r>
    </w:p>
    <w:p w14:paraId="59B7BE2B" w14:textId="7C9DD755" w:rsidR="00C04294" w:rsidRDefault="00C04294" w:rsidP="00C04294">
      <w:pPr>
        <w:jc w:val="center"/>
        <w:rPr>
          <w:b/>
          <w:bCs/>
          <w:sz w:val="24"/>
          <w:szCs w:val="24"/>
        </w:rPr>
      </w:pPr>
      <w:r w:rsidRPr="00C04294">
        <w:rPr>
          <w:b/>
          <w:bCs/>
          <w:sz w:val="24"/>
          <w:szCs w:val="24"/>
        </w:rPr>
        <w:t>Annual Governance &amp; Accountability Return for the year ended 31 March 2021</w:t>
      </w:r>
    </w:p>
    <w:p w14:paraId="0B98AF26" w14:textId="0416026B" w:rsidR="00C04294" w:rsidRDefault="00C04294" w:rsidP="00C04294">
      <w:pPr>
        <w:jc w:val="center"/>
        <w:rPr>
          <w:sz w:val="24"/>
          <w:szCs w:val="24"/>
        </w:rPr>
      </w:pPr>
      <w:r>
        <w:rPr>
          <w:sz w:val="24"/>
          <w:szCs w:val="24"/>
        </w:rPr>
        <w:t>Sections 20(2) and 25 of the Local Audit and Accountability Act 2014</w:t>
      </w:r>
    </w:p>
    <w:p w14:paraId="5B6781E2" w14:textId="1F9F0B23" w:rsidR="00C04294" w:rsidRDefault="00C04294" w:rsidP="00C04294">
      <w:pPr>
        <w:jc w:val="center"/>
        <w:rPr>
          <w:sz w:val="24"/>
          <w:szCs w:val="24"/>
        </w:rPr>
      </w:pPr>
      <w:r>
        <w:rPr>
          <w:sz w:val="24"/>
          <w:szCs w:val="24"/>
        </w:rPr>
        <w:t>Accounts and Audit Regulations 2015 (S1 2015/234)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C04294" w14:paraId="29E70E22" w14:textId="77777777" w:rsidTr="00C04294">
        <w:tc>
          <w:tcPr>
            <w:tcW w:w="6516" w:type="dxa"/>
          </w:tcPr>
          <w:p w14:paraId="1B6A05E5" w14:textId="77777777" w:rsidR="00C04294" w:rsidRDefault="00C04294" w:rsidP="00C04294">
            <w:pPr>
              <w:jc w:val="center"/>
              <w:rPr>
                <w:sz w:val="24"/>
                <w:szCs w:val="24"/>
              </w:rPr>
            </w:pPr>
          </w:p>
          <w:p w14:paraId="07548B72" w14:textId="64365293" w:rsidR="00C04294" w:rsidRDefault="00C04294" w:rsidP="00C04294">
            <w:pPr>
              <w:pStyle w:val="ListParagraph"/>
              <w:numPr>
                <w:ilvl w:val="0"/>
                <w:numId w:val="2"/>
              </w:numPr>
              <w:tabs>
                <w:tab w:val="left" w:pos="855"/>
              </w:tabs>
            </w:pPr>
            <w:r w:rsidRPr="00C04294">
              <w:t>The audit</w:t>
            </w:r>
            <w:r>
              <w:t xml:space="preserve"> of accounts for </w:t>
            </w:r>
            <w:r w:rsidRPr="00C04294">
              <w:rPr>
                <w:b/>
                <w:bCs/>
              </w:rPr>
              <w:t xml:space="preserve">Knowsley Town Council </w:t>
            </w:r>
            <w:r>
              <w:t>for the year ended 31 March 2021 has been completed and the accounts have been published.</w:t>
            </w:r>
          </w:p>
          <w:p w14:paraId="130AC8B1" w14:textId="735787E4" w:rsidR="00C04294" w:rsidRDefault="00C04294" w:rsidP="00C04294">
            <w:pPr>
              <w:tabs>
                <w:tab w:val="left" w:pos="855"/>
              </w:tabs>
            </w:pPr>
          </w:p>
          <w:p w14:paraId="0005227A" w14:textId="6008647B" w:rsidR="00C04294" w:rsidRDefault="00C04294" w:rsidP="00C04294">
            <w:pPr>
              <w:tabs>
                <w:tab w:val="left" w:pos="855"/>
              </w:tabs>
            </w:pPr>
          </w:p>
          <w:p w14:paraId="3D03AB6F" w14:textId="50D4A67A" w:rsidR="00C04294" w:rsidRDefault="00C04294" w:rsidP="00C04294">
            <w:pPr>
              <w:tabs>
                <w:tab w:val="left" w:pos="855"/>
              </w:tabs>
            </w:pPr>
          </w:p>
          <w:p w14:paraId="09037868" w14:textId="652ED857" w:rsidR="00C04294" w:rsidRDefault="00C04294" w:rsidP="00C04294">
            <w:pPr>
              <w:tabs>
                <w:tab w:val="left" w:pos="855"/>
              </w:tabs>
            </w:pPr>
          </w:p>
          <w:p w14:paraId="512E620A" w14:textId="7B73EAB4" w:rsidR="00C04294" w:rsidRDefault="00C04294" w:rsidP="00C04294">
            <w:pPr>
              <w:tabs>
                <w:tab w:val="left" w:pos="855"/>
              </w:tabs>
            </w:pPr>
          </w:p>
          <w:p w14:paraId="28FFE9C3" w14:textId="3B95AAF6" w:rsidR="00C04294" w:rsidRDefault="00E24DC4" w:rsidP="00E24DC4">
            <w:pPr>
              <w:pStyle w:val="ListParagraph"/>
              <w:numPr>
                <w:ilvl w:val="0"/>
                <w:numId w:val="2"/>
              </w:numPr>
              <w:tabs>
                <w:tab w:val="left" w:pos="855"/>
              </w:tabs>
            </w:pPr>
            <w:r>
              <w:t xml:space="preserve">The Annual Governance &amp; Accountability Return is available for inspection by any local government elector of the area of </w:t>
            </w:r>
            <w:r>
              <w:rPr>
                <w:b/>
                <w:bCs/>
              </w:rPr>
              <w:t>Knowsley Town Council</w:t>
            </w:r>
            <w:r>
              <w:t xml:space="preserve"> on application to:</w:t>
            </w:r>
          </w:p>
          <w:p w14:paraId="77CC8544" w14:textId="27C8EEDD" w:rsidR="00E24DC4" w:rsidRDefault="00E24DC4" w:rsidP="00E24DC4">
            <w:pPr>
              <w:tabs>
                <w:tab w:val="left" w:pos="855"/>
              </w:tabs>
            </w:pPr>
          </w:p>
          <w:p w14:paraId="628054A6" w14:textId="54351A0C" w:rsidR="00E24DC4" w:rsidRPr="00E24DC4" w:rsidRDefault="00E24DC4" w:rsidP="00E24DC4">
            <w:pPr>
              <w:pStyle w:val="ListParagraph"/>
              <w:numPr>
                <w:ilvl w:val="0"/>
                <w:numId w:val="3"/>
              </w:numPr>
              <w:tabs>
                <w:tab w:val="left" w:pos="855"/>
              </w:tabs>
              <w:rPr>
                <w:b/>
                <w:bCs/>
              </w:rPr>
            </w:pPr>
            <w:r w:rsidRPr="00E24DC4">
              <w:rPr>
                <w:b/>
                <w:bCs/>
              </w:rPr>
              <w:t>Heather Weightman</w:t>
            </w:r>
          </w:p>
          <w:p w14:paraId="453ABE55" w14:textId="5ACA2BBE" w:rsidR="00E24DC4" w:rsidRDefault="00E24DC4" w:rsidP="00E24DC4">
            <w:pPr>
              <w:tabs>
                <w:tab w:val="left" w:pos="855"/>
              </w:tabs>
              <w:ind w:left="720"/>
              <w:rPr>
                <w:b/>
                <w:bCs/>
              </w:rPr>
            </w:pPr>
            <w:r>
              <w:rPr>
                <w:b/>
                <w:bCs/>
              </w:rPr>
              <w:t>Clerk of the Council</w:t>
            </w:r>
          </w:p>
          <w:p w14:paraId="18FCF6F6" w14:textId="2FB00D75" w:rsidR="00E24DC4" w:rsidRDefault="00E24DC4" w:rsidP="00E24DC4">
            <w:pPr>
              <w:tabs>
                <w:tab w:val="left" w:pos="855"/>
              </w:tabs>
              <w:ind w:left="720"/>
              <w:rPr>
                <w:b/>
                <w:bCs/>
              </w:rPr>
            </w:pPr>
            <w:r>
              <w:rPr>
                <w:b/>
                <w:bCs/>
              </w:rPr>
              <w:t>Bob Whiley Community Centre</w:t>
            </w:r>
          </w:p>
          <w:p w14:paraId="10010504" w14:textId="72B2CE47" w:rsidR="00E24DC4" w:rsidRDefault="00E24DC4" w:rsidP="00E24DC4">
            <w:pPr>
              <w:tabs>
                <w:tab w:val="left" w:pos="855"/>
              </w:tabs>
              <w:ind w:left="720"/>
              <w:rPr>
                <w:b/>
                <w:bCs/>
              </w:rPr>
            </w:pPr>
            <w:r>
              <w:rPr>
                <w:b/>
                <w:bCs/>
              </w:rPr>
              <w:t>Shop Road</w:t>
            </w:r>
          </w:p>
          <w:p w14:paraId="50A06A42" w14:textId="379EF111" w:rsidR="00E24DC4" w:rsidRDefault="00E24DC4" w:rsidP="00E24DC4">
            <w:pPr>
              <w:tabs>
                <w:tab w:val="left" w:pos="855"/>
              </w:tabs>
              <w:ind w:left="720"/>
              <w:rPr>
                <w:b/>
                <w:bCs/>
              </w:rPr>
            </w:pPr>
            <w:r>
              <w:rPr>
                <w:b/>
                <w:bCs/>
              </w:rPr>
              <w:t>Knowsley Village</w:t>
            </w:r>
          </w:p>
          <w:p w14:paraId="6792E573" w14:textId="6D03C704" w:rsidR="00E24DC4" w:rsidRDefault="00E24DC4" w:rsidP="00E24DC4">
            <w:pPr>
              <w:tabs>
                <w:tab w:val="left" w:pos="855"/>
              </w:tabs>
              <w:ind w:left="720"/>
              <w:rPr>
                <w:b/>
                <w:bCs/>
              </w:rPr>
            </w:pPr>
            <w:r>
              <w:rPr>
                <w:b/>
                <w:bCs/>
              </w:rPr>
              <w:t>Merseyside</w:t>
            </w:r>
          </w:p>
          <w:p w14:paraId="44F6D7EB" w14:textId="496E7FFE" w:rsidR="00E24DC4" w:rsidRDefault="00E24DC4" w:rsidP="00E24DC4">
            <w:pPr>
              <w:tabs>
                <w:tab w:val="left" w:pos="855"/>
              </w:tabs>
              <w:ind w:left="720"/>
              <w:rPr>
                <w:b/>
                <w:bCs/>
              </w:rPr>
            </w:pPr>
            <w:r>
              <w:rPr>
                <w:b/>
                <w:bCs/>
              </w:rPr>
              <w:t>L34 0HD</w:t>
            </w:r>
          </w:p>
          <w:p w14:paraId="2F3101A6" w14:textId="3323DA8D" w:rsidR="00E24DC4" w:rsidRDefault="00E24DC4" w:rsidP="00E24DC4">
            <w:pPr>
              <w:tabs>
                <w:tab w:val="left" w:pos="855"/>
              </w:tabs>
              <w:ind w:left="720"/>
              <w:rPr>
                <w:b/>
                <w:bCs/>
              </w:rPr>
            </w:pPr>
          </w:p>
          <w:p w14:paraId="018424AD" w14:textId="5CD7BC98" w:rsidR="00E24DC4" w:rsidRPr="00C350B7" w:rsidRDefault="00C350B7" w:rsidP="00C350B7">
            <w:pPr>
              <w:pStyle w:val="ListParagraph"/>
              <w:numPr>
                <w:ilvl w:val="0"/>
                <w:numId w:val="3"/>
              </w:numPr>
              <w:tabs>
                <w:tab w:val="left" w:pos="855"/>
              </w:tabs>
              <w:rPr>
                <w:b/>
                <w:bCs/>
              </w:rPr>
            </w:pPr>
            <w:r w:rsidRPr="00C350B7">
              <w:rPr>
                <w:b/>
                <w:bCs/>
              </w:rPr>
              <w:t>Monday to Friday</w:t>
            </w:r>
          </w:p>
          <w:p w14:paraId="65BDCBA0" w14:textId="05B26DE3" w:rsidR="00C350B7" w:rsidRDefault="00C350B7" w:rsidP="00E24DC4">
            <w:pPr>
              <w:tabs>
                <w:tab w:val="left" w:pos="855"/>
              </w:tabs>
              <w:ind w:left="720"/>
              <w:rPr>
                <w:b/>
                <w:bCs/>
              </w:rPr>
            </w:pPr>
            <w:r>
              <w:rPr>
                <w:b/>
                <w:bCs/>
              </w:rPr>
              <w:t xml:space="preserve">9 am to </w:t>
            </w:r>
            <w:r w:rsidR="00AD453A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 pm</w:t>
            </w:r>
          </w:p>
          <w:p w14:paraId="7D5ECF93" w14:textId="394E48B1" w:rsidR="00380581" w:rsidRDefault="00380581" w:rsidP="00E24DC4">
            <w:pPr>
              <w:tabs>
                <w:tab w:val="left" w:pos="855"/>
              </w:tabs>
              <w:ind w:left="720"/>
              <w:rPr>
                <w:b/>
                <w:bCs/>
              </w:rPr>
            </w:pPr>
          </w:p>
          <w:p w14:paraId="0B4785BF" w14:textId="16DC15E4" w:rsidR="00380581" w:rsidRDefault="00380581" w:rsidP="00547D76">
            <w:pPr>
              <w:pStyle w:val="ListParagraph"/>
              <w:numPr>
                <w:ilvl w:val="0"/>
                <w:numId w:val="2"/>
              </w:numPr>
              <w:tabs>
                <w:tab w:val="left" w:pos="855"/>
              </w:tabs>
            </w:pPr>
            <w:r>
              <w:t xml:space="preserve">Copies will be provided to any person on payment </w:t>
            </w:r>
            <w:r w:rsidR="000E6BC4">
              <w:t>£</w:t>
            </w:r>
            <w:r w:rsidR="0012031A">
              <w:t>0.20 pence for each copy of the Annual Governance and</w:t>
            </w:r>
          </w:p>
          <w:p w14:paraId="674AEA81" w14:textId="3375FA92" w:rsidR="0012031A" w:rsidRDefault="0012031A" w:rsidP="00E24DC4">
            <w:pPr>
              <w:tabs>
                <w:tab w:val="left" w:pos="855"/>
              </w:tabs>
              <w:ind w:left="720"/>
            </w:pPr>
            <w:r>
              <w:t>Accountability Return.</w:t>
            </w:r>
          </w:p>
          <w:p w14:paraId="501A774C" w14:textId="225F8AA8" w:rsidR="00547D76" w:rsidRDefault="00547D76" w:rsidP="00E24DC4">
            <w:pPr>
              <w:tabs>
                <w:tab w:val="left" w:pos="855"/>
              </w:tabs>
              <w:ind w:left="720"/>
            </w:pPr>
          </w:p>
          <w:p w14:paraId="46572606" w14:textId="185A899A" w:rsidR="00547D76" w:rsidRDefault="00547D76" w:rsidP="00E24DC4">
            <w:pPr>
              <w:tabs>
                <w:tab w:val="left" w:pos="855"/>
              </w:tabs>
              <w:ind w:left="720"/>
            </w:pPr>
          </w:p>
          <w:p w14:paraId="645D8F1E" w14:textId="6BF04776" w:rsidR="00547D76" w:rsidRDefault="00547D76" w:rsidP="00E24DC4">
            <w:pPr>
              <w:tabs>
                <w:tab w:val="left" w:pos="855"/>
              </w:tabs>
              <w:ind w:left="720"/>
              <w:rPr>
                <w:b/>
                <w:bCs/>
              </w:rPr>
            </w:pPr>
            <w:r>
              <w:t xml:space="preserve">Announcement made by (d) </w:t>
            </w:r>
            <w:r w:rsidR="00731F87">
              <w:rPr>
                <w:b/>
                <w:bCs/>
              </w:rPr>
              <w:t>Heather Weightman</w:t>
            </w:r>
          </w:p>
          <w:p w14:paraId="7BF27D23" w14:textId="5A466512" w:rsidR="00731F87" w:rsidRDefault="00731F87" w:rsidP="00E24DC4">
            <w:pPr>
              <w:tabs>
                <w:tab w:val="left" w:pos="855"/>
              </w:tabs>
              <w:ind w:left="720"/>
              <w:rPr>
                <w:b/>
                <w:bCs/>
              </w:rPr>
            </w:pPr>
            <w:r>
              <w:rPr>
                <w:b/>
                <w:bCs/>
              </w:rPr>
              <w:t>Clerk of the Council</w:t>
            </w:r>
          </w:p>
          <w:p w14:paraId="59A0386E" w14:textId="72A1CC71" w:rsidR="00731F87" w:rsidRDefault="00731F87" w:rsidP="00E24DC4">
            <w:pPr>
              <w:tabs>
                <w:tab w:val="left" w:pos="855"/>
              </w:tabs>
              <w:ind w:left="720"/>
              <w:rPr>
                <w:b/>
                <w:bCs/>
              </w:rPr>
            </w:pPr>
          </w:p>
          <w:p w14:paraId="442D0E40" w14:textId="0F888931" w:rsidR="00731F87" w:rsidRDefault="00731F87" w:rsidP="00E24DC4">
            <w:pPr>
              <w:tabs>
                <w:tab w:val="left" w:pos="855"/>
              </w:tabs>
              <w:ind w:left="720"/>
              <w:rPr>
                <w:b/>
                <w:bCs/>
              </w:rPr>
            </w:pPr>
          </w:p>
          <w:p w14:paraId="0403CB69" w14:textId="40D85ABA" w:rsidR="00731F87" w:rsidRPr="001C15C7" w:rsidRDefault="001C15C7" w:rsidP="00E24DC4">
            <w:pPr>
              <w:tabs>
                <w:tab w:val="left" w:pos="855"/>
              </w:tabs>
              <w:ind w:left="720"/>
            </w:pPr>
            <w:r>
              <w:t>Date of announcement (</w:t>
            </w:r>
            <w:proofErr w:type="gramStart"/>
            <w:r>
              <w:t xml:space="preserve">e)   </w:t>
            </w:r>
            <w:proofErr w:type="gramEnd"/>
            <w:r>
              <w:t xml:space="preserve"> 29 September 2021</w:t>
            </w:r>
          </w:p>
          <w:p w14:paraId="558E6ED1" w14:textId="77777777" w:rsidR="00C350B7" w:rsidRDefault="00C350B7" w:rsidP="00E24DC4">
            <w:pPr>
              <w:tabs>
                <w:tab w:val="left" w:pos="855"/>
              </w:tabs>
              <w:ind w:left="720"/>
              <w:rPr>
                <w:b/>
                <w:bCs/>
              </w:rPr>
            </w:pPr>
          </w:p>
          <w:p w14:paraId="0B93F860" w14:textId="77777777" w:rsidR="00E24DC4" w:rsidRDefault="00E24DC4" w:rsidP="00E24DC4">
            <w:pPr>
              <w:tabs>
                <w:tab w:val="left" w:pos="855"/>
              </w:tabs>
              <w:ind w:left="720"/>
              <w:rPr>
                <w:b/>
                <w:bCs/>
              </w:rPr>
            </w:pPr>
          </w:p>
          <w:p w14:paraId="7BD4D056" w14:textId="2E496642" w:rsidR="00E24DC4" w:rsidRDefault="00E24DC4" w:rsidP="00E24DC4">
            <w:pPr>
              <w:tabs>
                <w:tab w:val="left" w:pos="855"/>
              </w:tabs>
              <w:ind w:left="720"/>
              <w:rPr>
                <w:b/>
                <w:bCs/>
              </w:rPr>
            </w:pPr>
          </w:p>
          <w:p w14:paraId="50E4C4EC" w14:textId="77777777" w:rsidR="00E24DC4" w:rsidRPr="00E24DC4" w:rsidRDefault="00E24DC4" w:rsidP="00E24DC4">
            <w:pPr>
              <w:tabs>
                <w:tab w:val="left" w:pos="855"/>
              </w:tabs>
              <w:ind w:left="720"/>
              <w:rPr>
                <w:b/>
                <w:bCs/>
              </w:rPr>
            </w:pPr>
          </w:p>
          <w:p w14:paraId="1BD4F0A5" w14:textId="0FB57E2F" w:rsidR="00C04294" w:rsidRDefault="00C04294" w:rsidP="00C042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0" w:type="dxa"/>
          </w:tcPr>
          <w:p w14:paraId="56B3BC04" w14:textId="77777777" w:rsidR="00C04294" w:rsidRDefault="00C04294" w:rsidP="00C042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Notes</w:t>
            </w:r>
          </w:p>
          <w:p w14:paraId="796455FB" w14:textId="77777777" w:rsidR="00C04294" w:rsidRDefault="00C04294" w:rsidP="00C04294">
            <w:pPr>
              <w:rPr>
                <w:sz w:val="16"/>
                <w:szCs w:val="16"/>
              </w:rPr>
            </w:pPr>
          </w:p>
          <w:p w14:paraId="5D5D6927" w14:textId="77777777" w:rsidR="00C04294" w:rsidRDefault="00C04294" w:rsidP="00C042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This notice and Sections 1,2 &amp; 3</w:t>
            </w:r>
          </w:p>
          <w:p w14:paraId="562D9C48" w14:textId="567E8AB0" w:rsidR="00C04294" w:rsidRDefault="00C04294" w:rsidP="00C042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of the AGAR must be published</w:t>
            </w:r>
          </w:p>
          <w:p w14:paraId="488AC018" w14:textId="151CDE7A" w:rsidR="00C04294" w:rsidRDefault="00C04294" w:rsidP="00C04294">
            <w:pPr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by 30 September.  </w:t>
            </w:r>
            <w:r>
              <w:rPr>
                <w:b/>
                <w:bCs/>
                <w:sz w:val="16"/>
                <w:szCs w:val="16"/>
              </w:rPr>
              <w:t>This must</w:t>
            </w:r>
          </w:p>
          <w:p w14:paraId="2748645E" w14:textId="17669C72" w:rsidR="00C04294" w:rsidRDefault="00C04294" w:rsidP="00C0429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include publication on the</w:t>
            </w:r>
          </w:p>
          <w:p w14:paraId="7D0DFF92" w14:textId="77777777" w:rsidR="00C04294" w:rsidRDefault="00C04294" w:rsidP="00C0429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smaller authority’s website.</w:t>
            </w:r>
          </w:p>
          <w:p w14:paraId="0B7644AB" w14:textId="77777777" w:rsidR="00C04294" w:rsidRDefault="00C04294" w:rsidP="00C042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smaller authority must</w:t>
            </w:r>
          </w:p>
          <w:p w14:paraId="097B23DF" w14:textId="77777777" w:rsidR="00C04294" w:rsidRDefault="00C04294" w:rsidP="00C042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Decide how long to publish the</w:t>
            </w:r>
          </w:p>
          <w:p w14:paraId="19B768FD" w14:textId="77777777" w:rsidR="00C04294" w:rsidRDefault="00C04294" w:rsidP="00C042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Notice for; the AGAR and</w:t>
            </w:r>
          </w:p>
          <w:p w14:paraId="724B54A5" w14:textId="77777777" w:rsidR="00C04294" w:rsidRDefault="00C04294" w:rsidP="00C042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External auditor report must be</w:t>
            </w:r>
          </w:p>
          <w:p w14:paraId="41A08EC5" w14:textId="77777777" w:rsidR="00C04294" w:rsidRDefault="00C04294" w:rsidP="00C042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Publicly available for 5 years</w:t>
            </w:r>
          </w:p>
          <w:p w14:paraId="462720F4" w14:textId="77777777" w:rsidR="000E6BC4" w:rsidRDefault="000E6BC4" w:rsidP="00C04294">
            <w:pPr>
              <w:rPr>
                <w:sz w:val="16"/>
                <w:szCs w:val="16"/>
              </w:rPr>
            </w:pPr>
          </w:p>
          <w:p w14:paraId="27C27265" w14:textId="77777777" w:rsidR="000E6BC4" w:rsidRDefault="000E6BC4" w:rsidP="00C04294">
            <w:pPr>
              <w:rPr>
                <w:sz w:val="16"/>
                <w:szCs w:val="16"/>
              </w:rPr>
            </w:pPr>
          </w:p>
          <w:p w14:paraId="6B8FAEDB" w14:textId="77777777" w:rsidR="000E6BC4" w:rsidRDefault="000E6BC4" w:rsidP="00C04294">
            <w:pPr>
              <w:rPr>
                <w:sz w:val="16"/>
                <w:szCs w:val="16"/>
              </w:rPr>
            </w:pPr>
          </w:p>
          <w:p w14:paraId="2131948E" w14:textId="77777777" w:rsidR="000E6BC4" w:rsidRDefault="000E6BC4" w:rsidP="00C04294">
            <w:pPr>
              <w:rPr>
                <w:sz w:val="16"/>
                <w:szCs w:val="16"/>
              </w:rPr>
            </w:pPr>
          </w:p>
          <w:p w14:paraId="19A3BCED" w14:textId="77777777" w:rsidR="000E6BC4" w:rsidRDefault="000E6BC4" w:rsidP="00C04294">
            <w:pPr>
              <w:rPr>
                <w:sz w:val="16"/>
                <w:szCs w:val="16"/>
              </w:rPr>
            </w:pPr>
          </w:p>
          <w:p w14:paraId="6F084395" w14:textId="77777777" w:rsidR="000E6BC4" w:rsidRDefault="000E6BC4" w:rsidP="00C04294">
            <w:pPr>
              <w:rPr>
                <w:sz w:val="16"/>
                <w:szCs w:val="16"/>
              </w:rPr>
            </w:pPr>
          </w:p>
          <w:p w14:paraId="57F8579A" w14:textId="77777777" w:rsidR="000E6BC4" w:rsidRDefault="000E6BC4" w:rsidP="00C042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Insert the name, position and</w:t>
            </w:r>
          </w:p>
          <w:p w14:paraId="1A58413F" w14:textId="3E49BBC6" w:rsidR="000E6BC4" w:rsidRDefault="000E6BC4" w:rsidP="00C042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address of the person to whom</w:t>
            </w:r>
          </w:p>
          <w:p w14:paraId="2536C88B" w14:textId="266CEE4F" w:rsidR="000E6BC4" w:rsidRDefault="000E6BC4" w:rsidP="00C042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local government electors should</w:t>
            </w:r>
          </w:p>
          <w:p w14:paraId="4220BFBA" w14:textId="77777777" w:rsidR="000E6BC4" w:rsidRDefault="000E6BC4" w:rsidP="00C042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apply to inspect the AGAR.</w:t>
            </w:r>
          </w:p>
          <w:p w14:paraId="1AF1DE08" w14:textId="77777777" w:rsidR="000E6BC4" w:rsidRDefault="000E6BC4" w:rsidP="00C04294">
            <w:pPr>
              <w:rPr>
                <w:sz w:val="16"/>
                <w:szCs w:val="16"/>
              </w:rPr>
            </w:pPr>
          </w:p>
          <w:p w14:paraId="5A80D89E" w14:textId="77777777" w:rsidR="000E6BC4" w:rsidRDefault="000E6BC4" w:rsidP="00C04294">
            <w:pPr>
              <w:rPr>
                <w:sz w:val="16"/>
                <w:szCs w:val="16"/>
              </w:rPr>
            </w:pPr>
          </w:p>
          <w:p w14:paraId="3AB8D0D0" w14:textId="77777777" w:rsidR="000E6BC4" w:rsidRDefault="000E6BC4" w:rsidP="00C04294">
            <w:pPr>
              <w:rPr>
                <w:sz w:val="16"/>
                <w:szCs w:val="16"/>
              </w:rPr>
            </w:pPr>
          </w:p>
          <w:p w14:paraId="41664C5D" w14:textId="77777777" w:rsidR="000E6BC4" w:rsidRDefault="000E6BC4" w:rsidP="00C04294">
            <w:pPr>
              <w:rPr>
                <w:sz w:val="16"/>
                <w:szCs w:val="16"/>
              </w:rPr>
            </w:pPr>
          </w:p>
          <w:p w14:paraId="00CD40AE" w14:textId="77777777" w:rsidR="000E6BC4" w:rsidRDefault="000E6BC4" w:rsidP="00C04294">
            <w:pPr>
              <w:rPr>
                <w:sz w:val="16"/>
                <w:szCs w:val="16"/>
              </w:rPr>
            </w:pPr>
          </w:p>
          <w:p w14:paraId="243ED1A5" w14:textId="77777777" w:rsidR="000E6BC4" w:rsidRDefault="000E6BC4" w:rsidP="00C04294">
            <w:pPr>
              <w:rPr>
                <w:sz w:val="16"/>
                <w:szCs w:val="16"/>
              </w:rPr>
            </w:pPr>
          </w:p>
          <w:p w14:paraId="4E737F26" w14:textId="77777777" w:rsidR="000E6BC4" w:rsidRDefault="000E6BC4" w:rsidP="00C04294">
            <w:pPr>
              <w:rPr>
                <w:sz w:val="16"/>
                <w:szCs w:val="16"/>
              </w:rPr>
            </w:pPr>
          </w:p>
          <w:p w14:paraId="2B79355F" w14:textId="77777777" w:rsidR="000E6BC4" w:rsidRDefault="00AD453A" w:rsidP="00C042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Insert the hours during which</w:t>
            </w:r>
          </w:p>
          <w:p w14:paraId="3C5F502A" w14:textId="77777777" w:rsidR="00AD453A" w:rsidRDefault="00AD453A" w:rsidP="00C042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Inspection rights may be</w:t>
            </w:r>
          </w:p>
          <w:p w14:paraId="7182181B" w14:textId="0B595376" w:rsidR="00AD453A" w:rsidRDefault="00AD453A" w:rsidP="00C042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Exercised</w:t>
            </w:r>
          </w:p>
          <w:p w14:paraId="43743FF9" w14:textId="77777777" w:rsidR="00AD453A" w:rsidRDefault="00AD453A" w:rsidP="00C04294">
            <w:pPr>
              <w:rPr>
                <w:sz w:val="16"/>
                <w:szCs w:val="16"/>
              </w:rPr>
            </w:pPr>
          </w:p>
          <w:p w14:paraId="379836D1" w14:textId="77777777" w:rsidR="00AD453A" w:rsidRDefault="00AD453A" w:rsidP="00C04294">
            <w:pPr>
              <w:rPr>
                <w:sz w:val="16"/>
                <w:szCs w:val="16"/>
              </w:rPr>
            </w:pPr>
          </w:p>
          <w:p w14:paraId="5C6DD0C0" w14:textId="77777777" w:rsidR="00AD453A" w:rsidRDefault="00AD453A" w:rsidP="00C042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Insert a reasonable sum for</w:t>
            </w:r>
          </w:p>
          <w:p w14:paraId="1FFB504B" w14:textId="77777777" w:rsidR="00AD453A" w:rsidRDefault="00AD453A" w:rsidP="00C042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copying costs</w:t>
            </w:r>
          </w:p>
          <w:p w14:paraId="5701E932" w14:textId="77777777" w:rsidR="00731F87" w:rsidRDefault="00731F87" w:rsidP="00C04294">
            <w:pPr>
              <w:rPr>
                <w:sz w:val="16"/>
                <w:szCs w:val="16"/>
              </w:rPr>
            </w:pPr>
          </w:p>
          <w:p w14:paraId="0A6CD9DA" w14:textId="77777777" w:rsidR="00731F87" w:rsidRDefault="00731F87" w:rsidP="00C04294">
            <w:pPr>
              <w:rPr>
                <w:sz w:val="16"/>
                <w:szCs w:val="16"/>
              </w:rPr>
            </w:pPr>
          </w:p>
          <w:p w14:paraId="2BCAC1EE" w14:textId="77777777" w:rsidR="00731F87" w:rsidRDefault="00731F87" w:rsidP="00C04294">
            <w:pPr>
              <w:rPr>
                <w:sz w:val="16"/>
                <w:szCs w:val="16"/>
              </w:rPr>
            </w:pPr>
          </w:p>
          <w:p w14:paraId="3F556BC9" w14:textId="77777777" w:rsidR="00731F87" w:rsidRDefault="00731F87" w:rsidP="00C04294">
            <w:pPr>
              <w:rPr>
                <w:sz w:val="16"/>
                <w:szCs w:val="16"/>
              </w:rPr>
            </w:pPr>
          </w:p>
          <w:p w14:paraId="79032C17" w14:textId="77777777" w:rsidR="00731F87" w:rsidRDefault="00731F87" w:rsidP="00C04294">
            <w:pPr>
              <w:rPr>
                <w:sz w:val="16"/>
                <w:szCs w:val="16"/>
              </w:rPr>
            </w:pPr>
          </w:p>
          <w:p w14:paraId="6A223DE5" w14:textId="77777777" w:rsidR="00731F87" w:rsidRDefault="00731F87" w:rsidP="00C042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Insert name and position of</w:t>
            </w:r>
          </w:p>
          <w:p w14:paraId="4D699B6E" w14:textId="77777777" w:rsidR="00731F87" w:rsidRDefault="00731F87" w:rsidP="00C042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Person placing the notice</w:t>
            </w:r>
          </w:p>
          <w:p w14:paraId="3485F5BD" w14:textId="77777777" w:rsidR="001C15C7" w:rsidRDefault="001C15C7" w:rsidP="00C04294">
            <w:pPr>
              <w:rPr>
                <w:sz w:val="16"/>
                <w:szCs w:val="16"/>
              </w:rPr>
            </w:pPr>
          </w:p>
          <w:p w14:paraId="03B3F8CA" w14:textId="77777777" w:rsidR="001C15C7" w:rsidRDefault="001C15C7" w:rsidP="00C04294">
            <w:pPr>
              <w:rPr>
                <w:sz w:val="16"/>
                <w:szCs w:val="16"/>
              </w:rPr>
            </w:pPr>
          </w:p>
          <w:p w14:paraId="27140FB6" w14:textId="77777777" w:rsidR="001C15C7" w:rsidRDefault="001C15C7" w:rsidP="00C04294">
            <w:pPr>
              <w:rPr>
                <w:sz w:val="16"/>
                <w:szCs w:val="16"/>
              </w:rPr>
            </w:pPr>
          </w:p>
          <w:p w14:paraId="245F7019" w14:textId="77777777" w:rsidR="001C15C7" w:rsidRDefault="001C15C7" w:rsidP="00C042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Insert the date of placing of the </w:t>
            </w:r>
          </w:p>
          <w:p w14:paraId="5320BC5D" w14:textId="652D3348" w:rsidR="001C15C7" w:rsidRPr="00C04294" w:rsidRDefault="001C15C7" w:rsidP="00C042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notice</w:t>
            </w:r>
          </w:p>
        </w:tc>
      </w:tr>
    </w:tbl>
    <w:p w14:paraId="54D294BC" w14:textId="77777777" w:rsidR="00C04294" w:rsidRPr="00C04294" w:rsidRDefault="00C04294" w:rsidP="003C7B32">
      <w:pPr>
        <w:jc w:val="center"/>
        <w:rPr>
          <w:b/>
          <w:bCs/>
        </w:rPr>
      </w:pPr>
    </w:p>
    <w:sectPr w:rsidR="00C04294" w:rsidRPr="00C042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452DF"/>
    <w:multiLevelType w:val="hybridMultilevel"/>
    <w:tmpl w:val="5430403E"/>
    <w:lvl w:ilvl="0" w:tplc="EA72C0D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C36FC"/>
    <w:multiLevelType w:val="hybridMultilevel"/>
    <w:tmpl w:val="585659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451C2F"/>
    <w:multiLevelType w:val="hybridMultilevel"/>
    <w:tmpl w:val="34CA88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294"/>
    <w:rsid w:val="000E6BC4"/>
    <w:rsid w:val="0012031A"/>
    <w:rsid w:val="001624A1"/>
    <w:rsid w:val="001C15C7"/>
    <w:rsid w:val="00380581"/>
    <w:rsid w:val="003C7B32"/>
    <w:rsid w:val="00547D76"/>
    <w:rsid w:val="00731F87"/>
    <w:rsid w:val="007E0FF8"/>
    <w:rsid w:val="00AD453A"/>
    <w:rsid w:val="00C04294"/>
    <w:rsid w:val="00C350B7"/>
    <w:rsid w:val="00D50F5A"/>
    <w:rsid w:val="00E2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B41B0"/>
  <w15:chartTrackingRefBased/>
  <w15:docId w15:val="{36384323-6246-4C27-8222-37C4D129C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4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42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3F1435E744D4428ABA41151467FCCE" ma:contentTypeVersion="4" ma:contentTypeDescription="Create a new document." ma:contentTypeScope="" ma:versionID="074bbc95f8962aa4e6a8be4c9e004179">
  <xsd:schema xmlns:xsd="http://www.w3.org/2001/XMLSchema" xmlns:xs="http://www.w3.org/2001/XMLSchema" xmlns:p="http://schemas.microsoft.com/office/2006/metadata/properties" xmlns:ns3="f159db5e-06f6-4fa4-8ef0-f94098915ab3" targetNamespace="http://schemas.microsoft.com/office/2006/metadata/properties" ma:root="true" ma:fieldsID="c4fa35c34531fd7d618badff7b5be07c" ns3:_="">
    <xsd:import namespace="f159db5e-06f6-4fa4-8ef0-f94098915a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59db5e-06f6-4fa4-8ef0-f94098915a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179EA9-1606-41F4-88D3-57492EA83ABD}">
  <ds:schemaRefs>
    <ds:schemaRef ds:uri="http://schemas.microsoft.com/office/2006/metadata/properties"/>
    <ds:schemaRef ds:uri="f159db5e-06f6-4fa4-8ef0-f94098915ab3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6557DCA-AB8B-4DB2-86B5-7F6D8FA14B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5FE5CA-CE52-4C3F-AE39-ED413FF954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59db5e-06f6-4fa4-8ef0-f94098915a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1356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Weightman, Heather</dc:creator>
  <cp:keywords/>
  <dc:description/>
  <cp:lastModifiedBy>Thomas, Jane</cp:lastModifiedBy>
  <cp:revision>2</cp:revision>
  <cp:lastPrinted>2021-09-29T09:54:00Z</cp:lastPrinted>
  <dcterms:created xsi:type="dcterms:W3CDTF">2021-09-29T10:41:00Z</dcterms:created>
  <dcterms:modified xsi:type="dcterms:W3CDTF">2021-09-29T10:41:00Z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0x010100873F1435E744D4428ABA41151467FCCE</vt:lpwstr>
  </property>
</Properties>
</file>